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AE" w:rsidRDefault="006F4EAE" w:rsidP="006F4EAE">
      <w:pPr>
        <w:shd w:val="clear" w:color="auto" w:fill="FFFFFF"/>
        <w:ind w:left="5103"/>
        <w:jc w:val="center"/>
      </w:pPr>
    </w:p>
    <w:p w:rsidR="004A04B5" w:rsidRDefault="004A04B5" w:rsidP="006F4EAE">
      <w:pPr>
        <w:shd w:val="clear" w:color="auto" w:fill="FFFFFF"/>
        <w:ind w:left="5103"/>
        <w:jc w:val="center"/>
      </w:pPr>
    </w:p>
    <w:p w:rsidR="00F133B3" w:rsidRPr="006F4EAE" w:rsidRDefault="00F133B3" w:rsidP="006F4EAE">
      <w:pPr>
        <w:shd w:val="clear" w:color="auto" w:fill="FFFFFF"/>
        <w:ind w:right="38"/>
        <w:jc w:val="center"/>
        <w:rPr>
          <w:sz w:val="28"/>
          <w:szCs w:val="28"/>
        </w:rPr>
      </w:pPr>
      <w:r w:rsidRPr="006F4EAE">
        <w:rPr>
          <w:color w:val="000000"/>
          <w:sz w:val="28"/>
          <w:szCs w:val="28"/>
        </w:rPr>
        <w:t>Совет при Правительстве Российской Федерации</w:t>
      </w:r>
    </w:p>
    <w:p w:rsidR="00F133B3" w:rsidRPr="006F4EAE" w:rsidRDefault="00F133B3" w:rsidP="006F4EAE">
      <w:pPr>
        <w:shd w:val="clear" w:color="auto" w:fill="FFFFFF"/>
        <w:ind w:right="34"/>
        <w:jc w:val="center"/>
        <w:rPr>
          <w:sz w:val="28"/>
          <w:szCs w:val="28"/>
        </w:rPr>
      </w:pPr>
      <w:r w:rsidRPr="006F4EAE">
        <w:rPr>
          <w:color w:val="000000"/>
          <w:sz w:val="28"/>
          <w:szCs w:val="28"/>
        </w:rPr>
        <w:t>по вопросам попечительства в социальной сфере</w:t>
      </w:r>
    </w:p>
    <w:p w:rsidR="004A04B5" w:rsidRDefault="004A04B5" w:rsidP="006F4EAE">
      <w:pPr>
        <w:shd w:val="clear" w:color="auto" w:fill="FFFFFF"/>
        <w:ind w:right="34"/>
        <w:jc w:val="center"/>
        <w:rPr>
          <w:color w:val="000000"/>
          <w:sz w:val="28"/>
          <w:szCs w:val="28"/>
        </w:rPr>
      </w:pPr>
    </w:p>
    <w:p w:rsidR="00F133B3" w:rsidRDefault="00F133B3" w:rsidP="006F4EAE">
      <w:pPr>
        <w:shd w:val="clear" w:color="auto" w:fill="FFFFFF"/>
        <w:ind w:right="34"/>
        <w:jc w:val="center"/>
        <w:rPr>
          <w:color w:val="000000"/>
          <w:sz w:val="28"/>
          <w:szCs w:val="28"/>
        </w:rPr>
      </w:pPr>
      <w:r w:rsidRPr="006F4EAE">
        <w:rPr>
          <w:color w:val="000000"/>
          <w:sz w:val="28"/>
          <w:szCs w:val="28"/>
        </w:rPr>
        <w:t>при поддержке</w:t>
      </w:r>
    </w:p>
    <w:p w:rsidR="00A6645B" w:rsidRPr="006F4EAE" w:rsidRDefault="00A6645B" w:rsidP="006F4EAE">
      <w:pPr>
        <w:shd w:val="clear" w:color="auto" w:fill="FFFFFF"/>
        <w:ind w:right="34"/>
        <w:jc w:val="center"/>
        <w:rPr>
          <w:sz w:val="28"/>
          <w:szCs w:val="28"/>
        </w:rPr>
      </w:pPr>
    </w:p>
    <w:p w:rsidR="00F133B3" w:rsidRPr="006F4EAE" w:rsidRDefault="00F133B3" w:rsidP="006F4EAE">
      <w:pPr>
        <w:shd w:val="clear" w:color="auto" w:fill="FFFFFF"/>
        <w:ind w:right="34"/>
        <w:jc w:val="center"/>
        <w:rPr>
          <w:sz w:val="28"/>
          <w:szCs w:val="28"/>
        </w:rPr>
      </w:pPr>
      <w:r w:rsidRPr="006F4EAE">
        <w:rPr>
          <w:color w:val="000000"/>
          <w:sz w:val="28"/>
          <w:szCs w:val="28"/>
        </w:rPr>
        <w:t>Министерства высшего образования и науки Российской Федерации</w:t>
      </w:r>
    </w:p>
    <w:p w:rsidR="00F133B3" w:rsidRPr="006F4EAE" w:rsidRDefault="00F133B3" w:rsidP="006F4EAE">
      <w:pPr>
        <w:shd w:val="clear" w:color="auto" w:fill="FFFFFF"/>
        <w:ind w:right="34"/>
        <w:jc w:val="center"/>
        <w:rPr>
          <w:sz w:val="28"/>
          <w:szCs w:val="28"/>
        </w:rPr>
      </w:pPr>
      <w:r w:rsidRPr="006F4EAE">
        <w:rPr>
          <w:color w:val="000000"/>
          <w:sz w:val="28"/>
          <w:szCs w:val="28"/>
        </w:rPr>
        <w:t>Министерства просвещения Российской Федерации</w:t>
      </w:r>
    </w:p>
    <w:p w:rsidR="00F133B3" w:rsidRPr="006F4EAE" w:rsidRDefault="00F133B3" w:rsidP="006F4EAE">
      <w:pPr>
        <w:shd w:val="clear" w:color="auto" w:fill="FFFFFF"/>
        <w:ind w:right="34"/>
        <w:jc w:val="center"/>
        <w:rPr>
          <w:sz w:val="28"/>
          <w:szCs w:val="28"/>
        </w:rPr>
      </w:pPr>
      <w:r w:rsidRPr="006F4EAE">
        <w:rPr>
          <w:color w:val="000000"/>
          <w:spacing w:val="-1"/>
          <w:sz w:val="28"/>
          <w:szCs w:val="28"/>
        </w:rPr>
        <w:t>Министерства труда и социальной защиты населения Российской Федерации</w:t>
      </w:r>
    </w:p>
    <w:p w:rsidR="006F4EAE" w:rsidRPr="006F4EAE" w:rsidRDefault="006F4EAE" w:rsidP="006F4EAE">
      <w:pPr>
        <w:shd w:val="clear" w:color="auto" w:fill="FFFFFF"/>
        <w:ind w:right="34"/>
        <w:jc w:val="center"/>
        <w:rPr>
          <w:color w:val="000000"/>
          <w:sz w:val="28"/>
          <w:szCs w:val="28"/>
        </w:rPr>
      </w:pPr>
    </w:p>
    <w:p w:rsidR="006F4EAE" w:rsidRPr="006F4EAE" w:rsidRDefault="006F4EAE" w:rsidP="006F4EAE">
      <w:pPr>
        <w:shd w:val="clear" w:color="auto" w:fill="FFFFFF"/>
        <w:ind w:right="34"/>
        <w:jc w:val="center"/>
        <w:rPr>
          <w:color w:val="000000"/>
          <w:sz w:val="28"/>
          <w:szCs w:val="28"/>
        </w:rPr>
      </w:pPr>
    </w:p>
    <w:p w:rsidR="006F4EAE" w:rsidRPr="006F4EAE" w:rsidRDefault="006F4EAE" w:rsidP="006F4EAE">
      <w:pPr>
        <w:shd w:val="clear" w:color="auto" w:fill="FFFFFF"/>
        <w:ind w:right="34"/>
        <w:jc w:val="center"/>
        <w:rPr>
          <w:color w:val="000000"/>
          <w:sz w:val="28"/>
          <w:szCs w:val="28"/>
        </w:rPr>
      </w:pPr>
    </w:p>
    <w:p w:rsidR="00F133B3" w:rsidRPr="004A04B5" w:rsidRDefault="00F133B3" w:rsidP="006F4EAE">
      <w:pPr>
        <w:shd w:val="clear" w:color="auto" w:fill="FFFFFF"/>
        <w:ind w:right="34"/>
        <w:jc w:val="center"/>
        <w:rPr>
          <w:b/>
          <w:sz w:val="32"/>
          <w:szCs w:val="28"/>
        </w:rPr>
      </w:pPr>
      <w:r w:rsidRPr="004A04B5">
        <w:rPr>
          <w:b/>
          <w:color w:val="000000"/>
          <w:sz w:val="32"/>
          <w:szCs w:val="28"/>
        </w:rPr>
        <w:t>Конференция</w:t>
      </w:r>
    </w:p>
    <w:p w:rsidR="00F133B3" w:rsidRPr="004A04B5" w:rsidRDefault="00F133B3" w:rsidP="006F4EAE">
      <w:pPr>
        <w:shd w:val="clear" w:color="auto" w:fill="FFFFFF"/>
        <w:ind w:right="43"/>
        <w:jc w:val="center"/>
        <w:rPr>
          <w:b/>
          <w:sz w:val="32"/>
          <w:szCs w:val="28"/>
        </w:rPr>
      </w:pPr>
      <w:r w:rsidRPr="004A04B5">
        <w:rPr>
          <w:b/>
          <w:color w:val="000000"/>
          <w:sz w:val="32"/>
          <w:szCs w:val="28"/>
        </w:rPr>
        <w:t>Итоги первого полугодия реализации межведомственных комплексных</w:t>
      </w:r>
    </w:p>
    <w:p w:rsidR="00F133B3" w:rsidRPr="004A04B5" w:rsidRDefault="00F133B3" w:rsidP="006F4EAE">
      <w:pPr>
        <w:shd w:val="clear" w:color="auto" w:fill="FFFFFF"/>
        <w:ind w:right="34"/>
        <w:jc w:val="center"/>
        <w:rPr>
          <w:b/>
          <w:color w:val="000000"/>
          <w:sz w:val="32"/>
          <w:szCs w:val="28"/>
        </w:rPr>
      </w:pPr>
      <w:r w:rsidRPr="004A04B5">
        <w:rPr>
          <w:b/>
          <w:color w:val="000000"/>
          <w:spacing w:val="-1"/>
          <w:sz w:val="32"/>
          <w:szCs w:val="28"/>
        </w:rPr>
        <w:t>планов по доступности всех уровней образования для лиц с инвалидностью и</w:t>
      </w:r>
      <w:r w:rsidR="004A04B5">
        <w:rPr>
          <w:b/>
          <w:color w:val="000000"/>
          <w:spacing w:val="-1"/>
          <w:sz w:val="32"/>
          <w:szCs w:val="28"/>
        </w:rPr>
        <w:t xml:space="preserve"> </w:t>
      </w:r>
      <w:r w:rsidRPr="004A04B5">
        <w:rPr>
          <w:b/>
          <w:color w:val="000000"/>
          <w:sz w:val="32"/>
          <w:szCs w:val="28"/>
        </w:rPr>
        <w:t>ОВЗ</w:t>
      </w:r>
    </w:p>
    <w:p w:rsidR="006F4EAE" w:rsidRPr="006F4EAE" w:rsidRDefault="006F4EAE" w:rsidP="006F4EAE">
      <w:pPr>
        <w:shd w:val="clear" w:color="auto" w:fill="FFFFFF"/>
        <w:ind w:right="34"/>
        <w:jc w:val="center"/>
        <w:rPr>
          <w:color w:val="000000"/>
          <w:sz w:val="28"/>
          <w:szCs w:val="28"/>
        </w:rPr>
      </w:pPr>
    </w:p>
    <w:p w:rsidR="006F4EAE" w:rsidRPr="006F4EAE" w:rsidRDefault="006F4EAE" w:rsidP="006F4EAE">
      <w:pPr>
        <w:shd w:val="clear" w:color="auto" w:fill="FFFFFF"/>
        <w:ind w:right="34"/>
        <w:jc w:val="center"/>
        <w:rPr>
          <w:color w:val="000000"/>
          <w:sz w:val="28"/>
          <w:szCs w:val="28"/>
        </w:rPr>
      </w:pPr>
    </w:p>
    <w:p w:rsidR="006F4EAE" w:rsidRPr="006F4EAE" w:rsidRDefault="006F4EAE" w:rsidP="006F4EAE">
      <w:pPr>
        <w:shd w:val="clear" w:color="auto" w:fill="FFFFFF"/>
        <w:ind w:right="34"/>
        <w:jc w:val="center"/>
        <w:rPr>
          <w:color w:val="000000"/>
          <w:sz w:val="28"/>
          <w:szCs w:val="28"/>
        </w:rPr>
      </w:pPr>
    </w:p>
    <w:p w:rsidR="006F4EAE" w:rsidRPr="006F4EAE" w:rsidRDefault="006F4EAE" w:rsidP="006F4EAE">
      <w:pPr>
        <w:shd w:val="clear" w:color="auto" w:fill="FFFFFF"/>
        <w:ind w:right="34"/>
        <w:jc w:val="center"/>
        <w:rPr>
          <w:sz w:val="28"/>
          <w:szCs w:val="28"/>
        </w:rPr>
      </w:pPr>
    </w:p>
    <w:p w:rsidR="006F4EAE" w:rsidRPr="004A04B5" w:rsidRDefault="00F133B3" w:rsidP="006F4EAE">
      <w:pPr>
        <w:shd w:val="clear" w:color="auto" w:fill="FFFFFF"/>
        <w:ind w:right="34"/>
        <w:jc w:val="center"/>
        <w:rPr>
          <w:b/>
          <w:color w:val="000000"/>
          <w:spacing w:val="-3"/>
          <w:position w:val="1"/>
          <w:sz w:val="32"/>
          <w:szCs w:val="28"/>
        </w:rPr>
      </w:pPr>
      <w:r w:rsidRPr="004A04B5">
        <w:rPr>
          <w:b/>
          <w:color w:val="000000"/>
          <w:spacing w:val="-3"/>
          <w:position w:val="1"/>
          <w:sz w:val="32"/>
          <w:szCs w:val="28"/>
        </w:rPr>
        <w:t>ПРОГРАММА</w:t>
      </w:r>
    </w:p>
    <w:p w:rsidR="006F4EAE" w:rsidRDefault="006F4EAE" w:rsidP="006F4EAE">
      <w:pPr>
        <w:shd w:val="clear" w:color="auto" w:fill="FFFFFF"/>
        <w:ind w:right="34"/>
        <w:jc w:val="center"/>
        <w:rPr>
          <w:color w:val="000000"/>
          <w:spacing w:val="-3"/>
          <w:position w:val="1"/>
          <w:sz w:val="28"/>
          <w:szCs w:val="28"/>
        </w:rPr>
      </w:pPr>
    </w:p>
    <w:p w:rsidR="006F4EAE" w:rsidRDefault="006F4EAE" w:rsidP="006F4EAE">
      <w:pPr>
        <w:shd w:val="clear" w:color="auto" w:fill="FFFFFF"/>
        <w:ind w:right="34"/>
        <w:jc w:val="center"/>
        <w:rPr>
          <w:color w:val="000000"/>
          <w:spacing w:val="-3"/>
          <w:position w:val="1"/>
          <w:sz w:val="28"/>
          <w:szCs w:val="28"/>
        </w:rPr>
      </w:pPr>
    </w:p>
    <w:p w:rsidR="006F4EAE" w:rsidRDefault="006F4EAE" w:rsidP="006F4EAE">
      <w:pPr>
        <w:shd w:val="clear" w:color="auto" w:fill="FFFFFF"/>
        <w:ind w:right="34"/>
        <w:jc w:val="center"/>
        <w:rPr>
          <w:color w:val="000000"/>
          <w:spacing w:val="-3"/>
          <w:position w:val="1"/>
          <w:sz w:val="28"/>
          <w:szCs w:val="28"/>
        </w:rPr>
      </w:pPr>
    </w:p>
    <w:p w:rsidR="00A6645B" w:rsidRPr="00904704" w:rsidRDefault="004A04B5" w:rsidP="00A6645B">
      <w:pPr>
        <w:shd w:val="clear" w:color="auto" w:fill="FFFFFF"/>
        <w:ind w:right="3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</w:t>
      </w:r>
      <w:r w:rsidR="006F4EAE" w:rsidRPr="00904704">
        <w:rPr>
          <w:bCs/>
          <w:color w:val="000000"/>
          <w:sz w:val="28"/>
          <w:szCs w:val="28"/>
        </w:rPr>
        <w:t xml:space="preserve"> </w:t>
      </w:r>
      <w:r w:rsidR="00F133B3" w:rsidRPr="00904704">
        <w:rPr>
          <w:bCs/>
          <w:color w:val="000000"/>
          <w:sz w:val="28"/>
          <w:szCs w:val="28"/>
        </w:rPr>
        <w:t>июля 2022 года</w:t>
      </w:r>
    </w:p>
    <w:p w:rsidR="00A6645B" w:rsidRPr="00904704" w:rsidRDefault="00A6645B" w:rsidP="00A6645B">
      <w:pPr>
        <w:shd w:val="clear" w:color="auto" w:fill="FFFFFF"/>
        <w:ind w:right="34"/>
        <w:rPr>
          <w:b/>
          <w:bCs/>
          <w:i/>
          <w:color w:val="000000"/>
          <w:sz w:val="28"/>
          <w:szCs w:val="28"/>
        </w:rPr>
      </w:pPr>
    </w:p>
    <w:p w:rsidR="00A6645B" w:rsidRPr="00A6645B" w:rsidRDefault="00A6645B" w:rsidP="00A6645B">
      <w:pPr>
        <w:shd w:val="clear" w:color="auto" w:fill="FFFFFF"/>
        <w:ind w:right="34"/>
        <w:rPr>
          <w:bCs/>
          <w:color w:val="000000"/>
          <w:sz w:val="28"/>
          <w:szCs w:val="28"/>
        </w:rPr>
      </w:pPr>
    </w:p>
    <w:p w:rsidR="00A6645B" w:rsidRPr="00A6645B" w:rsidRDefault="00A6645B" w:rsidP="00A6645B">
      <w:pPr>
        <w:shd w:val="clear" w:color="auto" w:fill="FFFFFF"/>
        <w:ind w:right="34"/>
        <w:rPr>
          <w:sz w:val="28"/>
          <w:szCs w:val="28"/>
        </w:rPr>
      </w:pPr>
    </w:p>
    <w:p w:rsidR="00F133B3" w:rsidRDefault="00F133B3">
      <w:pPr>
        <w:shd w:val="clear" w:color="auto" w:fill="FFFFFF"/>
        <w:spacing w:before="5434"/>
        <w:ind w:left="3902"/>
        <w:sectPr w:rsidR="00F133B3" w:rsidSect="00C62364">
          <w:headerReference w:type="default" r:id="rId6"/>
          <w:type w:val="continuous"/>
          <w:pgSz w:w="11909" w:h="16834"/>
          <w:pgMar w:top="1134" w:right="567" w:bottom="567" w:left="1134" w:header="720" w:footer="720" w:gutter="0"/>
          <w:cols w:space="60"/>
          <w:noEndnote/>
          <w:titlePg/>
          <w:docGrid w:linePitch="272"/>
        </w:sectPr>
      </w:pPr>
      <w:bookmarkStart w:id="0" w:name="_GoBack"/>
      <w:bookmarkEnd w:id="0"/>
    </w:p>
    <w:tbl>
      <w:tblPr>
        <w:tblpPr w:leftFromText="180" w:rightFromText="180" w:vertAnchor="text" w:horzAnchor="margin" w:tblpY="-4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2"/>
        <w:gridCol w:w="8599"/>
      </w:tblGrid>
      <w:tr w:rsidR="004A04B5" w:rsidRPr="005655A3" w:rsidTr="00E22AC3">
        <w:trPr>
          <w:trHeight w:hRule="exact" w:val="36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4A04B5" w:rsidRDefault="004A04B5" w:rsidP="004A04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A04B5">
              <w:rPr>
                <w:b/>
                <w:sz w:val="24"/>
                <w:szCs w:val="24"/>
              </w:rPr>
              <w:lastRenderedPageBreak/>
              <w:t>10.00-13.00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4A04B5" w:rsidRDefault="006F5BD5" w:rsidP="006F5BD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Конференция</w:t>
            </w:r>
            <w:r w:rsidR="004A04B5" w:rsidRPr="004A04B5">
              <w:rPr>
                <w:b/>
                <w:color w:val="000000"/>
                <w:spacing w:val="-11"/>
                <w:sz w:val="24"/>
                <w:szCs w:val="24"/>
              </w:rPr>
              <w:t xml:space="preserve">: площадка </w:t>
            </w:r>
            <w:r>
              <w:rPr>
                <w:b/>
                <w:color w:val="000000"/>
                <w:spacing w:val="-11"/>
                <w:sz w:val="24"/>
                <w:szCs w:val="24"/>
              </w:rPr>
              <w:t xml:space="preserve">ФГБОУ ВО </w:t>
            </w:r>
            <w:r w:rsidR="004A04B5" w:rsidRPr="004A04B5">
              <w:rPr>
                <w:b/>
                <w:color w:val="000000"/>
                <w:spacing w:val="-11"/>
                <w:sz w:val="24"/>
                <w:szCs w:val="24"/>
              </w:rPr>
              <w:t>МГППУ</w:t>
            </w:r>
          </w:p>
        </w:tc>
      </w:tr>
      <w:tr w:rsidR="00E22AC3" w:rsidRPr="005655A3" w:rsidTr="00E22AC3">
        <w:trPr>
          <w:trHeight w:hRule="exact" w:val="866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C3" w:rsidRPr="004A04B5" w:rsidRDefault="00E22AC3" w:rsidP="004A04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10.00-10.15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C3" w:rsidRPr="00E22AC3" w:rsidRDefault="00E22AC3" w:rsidP="00E22AC3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E22AC3">
              <w:rPr>
                <w:b/>
                <w:bCs/>
                <w:i/>
                <w:color w:val="000000"/>
                <w:spacing w:val="-11"/>
                <w:sz w:val="24"/>
                <w:szCs w:val="24"/>
              </w:rPr>
              <w:t>Львова-Белова Мария Алексеевна, у</w:t>
            </w:r>
            <w:r w:rsidRPr="00E22AC3">
              <w:rPr>
                <w:b/>
                <w:i/>
                <w:color w:val="000000"/>
                <w:spacing w:val="-11"/>
                <w:sz w:val="24"/>
                <w:szCs w:val="24"/>
              </w:rPr>
              <w:t xml:space="preserve">полномоченный при Президенте Российской Федерации по правам ребёнка – </w:t>
            </w:r>
            <w:r w:rsidRPr="00E22AC3">
              <w:rPr>
                <w:b/>
                <w:color w:val="000000"/>
                <w:spacing w:val="-11"/>
                <w:sz w:val="24"/>
                <w:szCs w:val="24"/>
              </w:rPr>
              <w:t>«</w:t>
            </w:r>
            <w:r w:rsidRPr="00E22AC3">
              <w:rPr>
                <w:color w:val="000000"/>
                <w:spacing w:val="-11"/>
                <w:sz w:val="24"/>
                <w:szCs w:val="24"/>
              </w:rPr>
              <w:t>Предложения и рекомендации по реализации МКП от института уполномоченных по правам ребенка»</w:t>
            </w:r>
          </w:p>
          <w:p w:rsidR="00E22AC3" w:rsidRPr="004A04B5" w:rsidRDefault="00E22AC3" w:rsidP="004A04B5">
            <w:pPr>
              <w:shd w:val="clear" w:color="auto" w:fill="FFFFFF"/>
              <w:jc w:val="both"/>
              <w:rPr>
                <w:b/>
                <w:i/>
                <w:color w:val="000000"/>
                <w:spacing w:val="-11"/>
                <w:sz w:val="24"/>
                <w:szCs w:val="24"/>
              </w:rPr>
            </w:pPr>
          </w:p>
        </w:tc>
      </w:tr>
      <w:tr w:rsidR="00E22AC3" w:rsidRPr="005655A3" w:rsidTr="00E22AC3">
        <w:trPr>
          <w:trHeight w:hRule="exact" w:val="866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C3" w:rsidRPr="00E22AC3" w:rsidRDefault="00E22AC3" w:rsidP="004A0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2AC3">
              <w:rPr>
                <w:sz w:val="24"/>
                <w:szCs w:val="24"/>
              </w:rPr>
              <w:t>Модераторы: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C3" w:rsidRPr="004A04B5" w:rsidRDefault="00E22AC3" w:rsidP="00E22AC3">
            <w:pPr>
              <w:shd w:val="clear" w:color="auto" w:fill="FFFFFF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4A04B5">
              <w:rPr>
                <w:b/>
                <w:i/>
                <w:color w:val="000000"/>
                <w:spacing w:val="-11"/>
                <w:sz w:val="24"/>
                <w:szCs w:val="24"/>
              </w:rPr>
              <w:t>Клочко Елена Юрьевна</w:t>
            </w:r>
            <w:r w:rsidRPr="004A04B5">
              <w:rPr>
                <w:color w:val="000000"/>
                <w:spacing w:val="-11"/>
                <w:sz w:val="24"/>
                <w:szCs w:val="24"/>
              </w:rPr>
              <w:t>, руководитель секции «Дети и взрослые с ограниченными возможностями здоровья и инвалидностью» Совета при Правительстве Российской Федерации по вопросам попечительства в социальной сфере, председатель Совета Всероссийской организации родителей детей-инвалидов (ВОРДИ)</w:t>
            </w:r>
          </w:p>
          <w:p w:rsidR="00E22AC3" w:rsidRPr="00E22AC3" w:rsidRDefault="00E22AC3" w:rsidP="00E22AC3">
            <w:pPr>
              <w:shd w:val="clear" w:color="auto" w:fill="FFFFFF"/>
              <w:jc w:val="both"/>
              <w:rPr>
                <w:b/>
                <w:bCs/>
                <w:i/>
                <w:color w:val="000000"/>
                <w:spacing w:val="-11"/>
                <w:sz w:val="24"/>
                <w:szCs w:val="24"/>
              </w:rPr>
            </w:pPr>
            <w:r w:rsidRPr="004A04B5">
              <w:rPr>
                <w:b/>
                <w:i/>
                <w:color w:val="000000"/>
                <w:spacing w:val="-11"/>
                <w:sz w:val="24"/>
                <w:szCs w:val="24"/>
              </w:rPr>
              <w:t>Рубцов Виталий Владимирович</w:t>
            </w:r>
            <w:r w:rsidRPr="004A04B5">
              <w:rPr>
                <w:color w:val="000000"/>
                <w:spacing w:val="-11"/>
                <w:sz w:val="24"/>
                <w:szCs w:val="24"/>
              </w:rPr>
              <w:t>, руководитель секции «Образование и воспитание» Совета при Правительстве Российской Федерации по вопросам попечительства в социальной сфере</w:t>
            </w:r>
          </w:p>
        </w:tc>
      </w:tr>
      <w:tr w:rsidR="004A04B5" w:rsidRPr="005655A3" w:rsidTr="00E22AC3">
        <w:trPr>
          <w:trHeight w:hRule="exact" w:val="2457"/>
        </w:trPr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5655A3" w:rsidRDefault="00E22AC3" w:rsidP="004A0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10.15-11.00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5655A3" w:rsidRDefault="004A04B5" w:rsidP="004A04B5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5655A3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1. </w:t>
            </w:r>
            <w:r w:rsidRPr="00C62364">
              <w:rPr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Итоги первого полугодия реализации Межведомственного комплексного </w:t>
            </w:r>
            <w:r w:rsidRPr="00C62364">
              <w:rPr>
                <w:b/>
                <w:i/>
                <w:iCs/>
                <w:color w:val="000000"/>
                <w:spacing w:val="-13"/>
                <w:sz w:val="24"/>
                <w:szCs w:val="24"/>
              </w:rPr>
              <w:t xml:space="preserve">плана мероприятий по повышению доступности среднего </w:t>
            </w:r>
            <w:r w:rsidRPr="00C62364">
              <w:rPr>
                <w:b/>
                <w:i/>
                <w:iCs/>
                <w:color w:val="000000"/>
                <w:spacing w:val="-12"/>
                <w:sz w:val="24"/>
                <w:szCs w:val="24"/>
              </w:rPr>
              <w:t xml:space="preserve">профессионального и высшего образования для инвалидов и лиц с </w:t>
            </w:r>
            <w:r w:rsidRPr="00C62364">
              <w:rPr>
                <w:b/>
                <w:i/>
                <w:iCs/>
                <w:color w:val="000000"/>
                <w:sz w:val="24"/>
                <w:szCs w:val="24"/>
              </w:rPr>
              <w:t xml:space="preserve">ограниченными возможностями здоровья, в том числе профориентации и </w:t>
            </w:r>
            <w:r w:rsidRPr="00C62364">
              <w:rPr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занятости указанных лиц и Межведомственного    комплексного плана мероприятий по развитию инклюзивного общего и     дополнительного </w:t>
            </w:r>
            <w:r w:rsidRPr="00C62364">
              <w:rPr>
                <w:b/>
                <w:i/>
                <w:iCs/>
                <w:color w:val="000000"/>
                <w:spacing w:val="-9"/>
                <w:sz w:val="24"/>
                <w:szCs w:val="24"/>
              </w:rPr>
              <w:t xml:space="preserve">образования, детского отдыха, созданию специальных условий для </w:t>
            </w:r>
            <w:r w:rsidRPr="00C62364">
              <w:rPr>
                <w:b/>
                <w:i/>
                <w:iCs/>
                <w:color w:val="000000"/>
                <w:sz w:val="24"/>
                <w:szCs w:val="24"/>
              </w:rPr>
              <w:t>обучающихся с инвалидностью, с ограниченными возможностями здоровья на долгосрочный период (до 2030 года)</w:t>
            </w:r>
          </w:p>
        </w:tc>
      </w:tr>
      <w:tr w:rsidR="004A04B5" w:rsidRPr="005655A3" w:rsidTr="00E22AC3">
        <w:trPr>
          <w:trHeight w:hRule="exact" w:val="4802"/>
        </w:trPr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5655A3" w:rsidRDefault="004A04B5" w:rsidP="004A04B5">
            <w:pPr>
              <w:rPr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C62364" w:rsidRDefault="004A04B5" w:rsidP="004A04B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62364">
              <w:rPr>
                <w:b/>
                <w:color w:val="000000"/>
                <w:sz w:val="24"/>
                <w:szCs w:val="24"/>
              </w:rPr>
              <w:t>Основные доклады (до 1</w:t>
            </w:r>
            <w:r w:rsidR="00E22AC3">
              <w:rPr>
                <w:b/>
                <w:color w:val="000000"/>
                <w:sz w:val="24"/>
                <w:szCs w:val="24"/>
              </w:rPr>
              <w:t>5</w:t>
            </w:r>
            <w:r w:rsidRPr="00C62364">
              <w:rPr>
                <w:b/>
                <w:color w:val="000000"/>
                <w:sz w:val="24"/>
                <w:szCs w:val="24"/>
              </w:rPr>
              <w:t xml:space="preserve"> мин):</w:t>
            </w:r>
          </w:p>
          <w:p w:rsidR="004A04B5" w:rsidRDefault="004A04B5" w:rsidP="004A04B5">
            <w:pPr>
              <w:shd w:val="clear" w:color="auto" w:fill="FFFFFF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62364">
              <w:rPr>
                <w:b/>
                <w:i/>
                <w:color w:val="000000"/>
                <w:spacing w:val="-6"/>
                <w:sz w:val="24"/>
                <w:szCs w:val="24"/>
              </w:rPr>
              <w:t>Афанасьев Дмитрий Владимирович</w:t>
            </w:r>
            <w:r w:rsidRPr="005655A3">
              <w:rPr>
                <w:color w:val="000000"/>
                <w:spacing w:val="-6"/>
                <w:sz w:val="24"/>
                <w:szCs w:val="24"/>
              </w:rPr>
              <w:t xml:space="preserve">, заместитель Министра науки и высшего </w:t>
            </w:r>
            <w:r w:rsidRPr="005655A3">
              <w:rPr>
                <w:color w:val="000000"/>
                <w:spacing w:val="-3"/>
                <w:sz w:val="24"/>
                <w:szCs w:val="24"/>
              </w:rPr>
              <w:t>образования Российской Федерации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5655A3">
              <w:rPr>
                <w:i/>
                <w:iCs/>
                <w:color w:val="000000"/>
                <w:spacing w:val="-3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62765E">
              <w:rPr>
                <w:color w:val="222222"/>
                <w:sz w:val="24"/>
                <w:szCs w:val="24"/>
                <w:shd w:val="clear" w:color="auto" w:fill="FFFFFF"/>
              </w:rPr>
              <w:t>«Профориентация, сопровождение обучения и содействие в трудоустройстве для людей с инвалидностью в системе высшего образования в контексте реализации МКП»</w:t>
            </w:r>
          </w:p>
          <w:p w:rsidR="004A04B5" w:rsidRDefault="004A04B5" w:rsidP="004A04B5">
            <w:pPr>
              <w:shd w:val="clear" w:color="auto" w:fill="FFFFFF"/>
              <w:jc w:val="both"/>
              <w:rPr>
                <w:iCs/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pacing w:val="-7"/>
                <w:sz w:val="24"/>
                <w:szCs w:val="24"/>
              </w:rPr>
              <w:t>Бугаев Александр Вячеславович</w:t>
            </w:r>
            <w:r w:rsidRPr="006E02F7">
              <w:rPr>
                <w:color w:val="000000"/>
                <w:spacing w:val="-7"/>
                <w:sz w:val="24"/>
                <w:szCs w:val="24"/>
              </w:rPr>
              <w:t xml:space="preserve">, первый заместитель Министра просвещения Российской </w:t>
            </w:r>
            <w:r w:rsidRPr="006E02F7">
              <w:rPr>
                <w:color w:val="000000"/>
                <w:spacing w:val="-2"/>
                <w:sz w:val="24"/>
                <w:szCs w:val="24"/>
              </w:rPr>
              <w:t>Федерации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E02F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6E02F7">
              <w:rPr>
                <w:iCs/>
                <w:color w:val="000000"/>
                <w:spacing w:val="-2"/>
                <w:sz w:val="24"/>
                <w:szCs w:val="24"/>
              </w:rPr>
              <w:t xml:space="preserve">«О промежуточных результатах исполнения </w:t>
            </w:r>
            <w:r w:rsidRPr="006E02F7">
              <w:rPr>
                <w:iCs/>
                <w:color w:val="000000"/>
                <w:spacing w:val="-7"/>
                <w:sz w:val="24"/>
                <w:szCs w:val="24"/>
              </w:rPr>
              <w:t xml:space="preserve">Межведомственного комплексного плана мероприятий по развитию инклюзивного общего и дополнительного </w:t>
            </w:r>
            <w:r w:rsidRPr="006E02F7">
              <w:rPr>
                <w:iCs/>
                <w:color w:val="000000"/>
                <w:spacing w:val="-9"/>
                <w:sz w:val="24"/>
                <w:szCs w:val="24"/>
              </w:rPr>
              <w:t xml:space="preserve">образования, детского отдыха, созданию специальных условий для </w:t>
            </w:r>
            <w:r w:rsidRPr="006E02F7">
              <w:rPr>
                <w:iCs/>
                <w:color w:val="000000"/>
                <w:sz w:val="24"/>
                <w:szCs w:val="24"/>
              </w:rPr>
              <w:t>обучающихся с инвалидностью, с ограниченными возможностями здоровья на долгосрочный период (до 2030 года) в 2022 году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  <w:p w:rsidR="004A04B5" w:rsidRPr="00251D60" w:rsidRDefault="004A04B5" w:rsidP="004A04B5">
            <w:pPr>
              <w:shd w:val="clear" w:color="auto" w:fill="FFFFFF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62364">
              <w:rPr>
                <w:b/>
                <w:i/>
                <w:color w:val="000000"/>
                <w:spacing w:val="-8"/>
                <w:sz w:val="24"/>
                <w:szCs w:val="24"/>
              </w:rPr>
              <w:t>Вовченко Алексей Витальевич</w:t>
            </w:r>
            <w:r w:rsidRPr="005655A3">
              <w:rPr>
                <w:bCs/>
                <w:color w:val="000000"/>
                <w:spacing w:val="-8"/>
                <w:sz w:val="24"/>
                <w:szCs w:val="24"/>
              </w:rPr>
              <w:t xml:space="preserve">, </w:t>
            </w:r>
            <w:r w:rsidRPr="005655A3">
              <w:rPr>
                <w:color w:val="000000"/>
                <w:spacing w:val="-8"/>
                <w:sz w:val="24"/>
                <w:szCs w:val="24"/>
              </w:rPr>
              <w:t xml:space="preserve">заместитель Министра труда и социальной </w:t>
            </w:r>
            <w:r w:rsidRPr="005655A3">
              <w:rPr>
                <w:color w:val="000000"/>
                <w:spacing w:val="-10"/>
                <w:sz w:val="24"/>
                <w:szCs w:val="24"/>
              </w:rPr>
              <w:t>защиты населения Российской Федерации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- </w:t>
            </w:r>
            <w:r w:rsidRPr="003B7213">
              <w:rPr>
                <w:color w:val="222222"/>
                <w:sz w:val="24"/>
                <w:szCs w:val="24"/>
                <w:shd w:val="clear" w:color="auto" w:fill="FFFFFF"/>
              </w:rPr>
              <w:t>«О выполнении межведомственных комплексных планов по доступности всех уровней образования для лиц с инвалидностью и ОВЗ в контексте реализации мероприятий госпрограммы «Доступная среда», а также о мерах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3B7213">
              <w:rPr>
                <w:color w:val="222222"/>
                <w:sz w:val="24"/>
                <w:szCs w:val="24"/>
                <w:shd w:val="clear" w:color="auto" w:fill="FFFFFF"/>
              </w:rPr>
              <w:t>повышения занятости инвалидов»</w:t>
            </w:r>
          </w:p>
        </w:tc>
      </w:tr>
      <w:tr w:rsidR="004A04B5" w:rsidRPr="005655A3" w:rsidTr="00E22AC3">
        <w:trPr>
          <w:trHeight w:hRule="exact" w:val="3363"/>
        </w:trPr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787572" w:rsidRDefault="00E22AC3" w:rsidP="004A0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C62364" w:rsidRDefault="004A04B5" w:rsidP="004A04B5">
            <w:pPr>
              <w:shd w:val="clear" w:color="auto" w:fill="FFFFFF"/>
              <w:spacing w:line="317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2364">
              <w:rPr>
                <w:b/>
                <w:color w:val="000000"/>
                <w:sz w:val="24"/>
                <w:szCs w:val="24"/>
              </w:rPr>
              <w:t>Экспертная оценка первых итогов реализации планов и предложения по их корректировке (</w:t>
            </w:r>
            <w:r>
              <w:rPr>
                <w:b/>
                <w:color w:val="000000"/>
                <w:sz w:val="24"/>
                <w:szCs w:val="24"/>
              </w:rPr>
              <w:t xml:space="preserve">доклады </w:t>
            </w:r>
            <w:r w:rsidRPr="00C62364">
              <w:rPr>
                <w:b/>
                <w:color w:val="000000"/>
                <w:sz w:val="24"/>
                <w:szCs w:val="24"/>
              </w:rPr>
              <w:t xml:space="preserve">до </w:t>
            </w:r>
            <w:r w:rsidR="00E22AC3">
              <w:rPr>
                <w:b/>
                <w:color w:val="000000"/>
                <w:sz w:val="24"/>
                <w:szCs w:val="24"/>
              </w:rPr>
              <w:t>10</w:t>
            </w:r>
            <w:r w:rsidRPr="00C62364">
              <w:rPr>
                <w:b/>
                <w:color w:val="000000"/>
                <w:sz w:val="24"/>
                <w:szCs w:val="24"/>
              </w:rPr>
              <w:t xml:space="preserve"> мин):</w:t>
            </w:r>
          </w:p>
          <w:p w:rsidR="004A04B5" w:rsidRDefault="004A04B5" w:rsidP="004A04B5">
            <w:pPr>
              <w:shd w:val="clear" w:color="auto" w:fill="FFFFFF"/>
              <w:spacing w:line="317" w:lineRule="exact"/>
              <w:jc w:val="both"/>
              <w:rPr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pacing w:val="-3"/>
                <w:sz w:val="24"/>
                <w:szCs w:val="24"/>
              </w:rPr>
              <w:t>Клочко Елена Юрьевна</w:t>
            </w:r>
            <w:r w:rsidRPr="005655A3">
              <w:rPr>
                <w:color w:val="000000"/>
                <w:spacing w:val="-3"/>
                <w:sz w:val="24"/>
                <w:szCs w:val="24"/>
              </w:rPr>
              <w:t xml:space="preserve">, руководитель секции «Дети и взрослые с ограниченными </w:t>
            </w:r>
            <w:r w:rsidRPr="005655A3">
              <w:rPr>
                <w:color w:val="000000"/>
                <w:sz w:val="24"/>
                <w:szCs w:val="24"/>
              </w:rPr>
              <w:t>возможностями здоровья и инвалидностью» Совета при Правительстве Российской Федерации по вопросам попечительства в социальной сфере, председатель Совета Всероссийской организации родителей детей-инвалидов (ВОРДИ)</w:t>
            </w:r>
          </w:p>
          <w:p w:rsidR="004A04B5" w:rsidRPr="00FC52A6" w:rsidRDefault="004A04B5" w:rsidP="004A04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z w:val="24"/>
                <w:szCs w:val="24"/>
              </w:rPr>
              <w:t>Рубцов Виталий Владимирович</w:t>
            </w:r>
            <w:r w:rsidRPr="005655A3">
              <w:rPr>
                <w:color w:val="000000"/>
                <w:sz w:val="24"/>
                <w:szCs w:val="24"/>
              </w:rPr>
              <w:t>, руководитель секции «Образование и воспитание» Совета при Правительстве Российской Федерации по вопросам поп</w:t>
            </w:r>
            <w:r>
              <w:rPr>
                <w:color w:val="000000"/>
                <w:sz w:val="24"/>
                <w:szCs w:val="24"/>
              </w:rPr>
              <w:t>ечительства в социальной сфере</w:t>
            </w:r>
          </w:p>
        </w:tc>
      </w:tr>
      <w:tr w:rsidR="004A04B5" w:rsidRPr="005655A3" w:rsidTr="00E22AC3">
        <w:trPr>
          <w:trHeight w:val="2895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04B5" w:rsidRPr="005655A3" w:rsidRDefault="00E22AC3" w:rsidP="004A0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11.20-12.00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C62364" w:rsidRDefault="004A04B5" w:rsidP="004A04B5">
            <w:pPr>
              <w:shd w:val="clear" w:color="auto" w:fill="FFFFFF"/>
              <w:ind w:left="53"/>
              <w:jc w:val="center"/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</w:pPr>
            <w:r w:rsidRPr="00372A4E">
              <w:rPr>
                <w:b/>
                <w:i/>
                <w:iCs/>
                <w:color w:val="000000"/>
                <w:spacing w:val="-11"/>
                <w:sz w:val="24"/>
                <w:szCs w:val="24"/>
              </w:rPr>
              <w:t>2</w:t>
            </w:r>
            <w:r w:rsidRPr="005655A3"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. </w:t>
            </w:r>
            <w:r w:rsidRPr="00C62364">
              <w:rPr>
                <w:b/>
                <w:i/>
                <w:iCs/>
                <w:color w:val="000000"/>
                <w:spacing w:val="-11"/>
                <w:sz w:val="24"/>
                <w:szCs w:val="24"/>
              </w:rPr>
              <w:t xml:space="preserve">О промежуточных результатах реализации Межведомственных </w:t>
            </w:r>
            <w:r w:rsidRPr="00C62364">
              <w:rPr>
                <w:b/>
                <w:i/>
                <w:iCs/>
                <w:color w:val="000000"/>
                <w:spacing w:val="-5"/>
                <w:sz w:val="24"/>
                <w:szCs w:val="24"/>
              </w:rPr>
              <w:t xml:space="preserve">комплексных планов: региональный опыт – проблемы и ответственные </w:t>
            </w:r>
            <w:r w:rsidRPr="00C62364">
              <w:rPr>
                <w:b/>
                <w:i/>
                <w:iCs/>
                <w:color w:val="000000"/>
                <w:sz w:val="24"/>
                <w:szCs w:val="24"/>
              </w:rPr>
              <w:t>решения</w:t>
            </w:r>
          </w:p>
          <w:p w:rsidR="004A04B5" w:rsidRDefault="004A04B5" w:rsidP="004A04B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655A3">
              <w:rPr>
                <w:color w:val="000000"/>
                <w:sz w:val="24"/>
                <w:szCs w:val="24"/>
              </w:rPr>
              <w:t xml:space="preserve">Выступления (до 10 мин) </w:t>
            </w:r>
          </w:p>
          <w:p w:rsidR="00E22AC3" w:rsidRDefault="00E22AC3" w:rsidP="004A04B5">
            <w:pPr>
              <w:shd w:val="clear" w:color="auto" w:fill="FFFFFF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4A04B5" w:rsidRPr="006E02F7" w:rsidRDefault="004A04B5" w:rsidP="004A04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z w:val="24"/>
                <w:szCs w:val="24"/>
              </w:rPr>
              <w:t>Антонова Ольга Генриховна</w:t>
            </w:r>
            <w:r w:rsidRPr="006E02F7">
              <w:rPr>
                <w:color w:val="000000"/>
                <w:sz w:val="24"/>
                <w:szCs w:val="24"/>
              </w:rPr>
              <w:t>, начальник Департамента</w:t>
            </w:r>
            <w:r>
              <w:rPr>
                <w:color w:val="000000"/>
                <w:sz w:val="24"/>
                <w:szCs w:val="24"/>
              </w:rPr>
              <w:t xml:space="preserve"> образования Ивановской области</w:t>
            </w:r>
          </w:p>
          <w:p w:rsidR="004A04B5" w:rsidRPr="006E02F7" w:rsidRDefault="004A04B5" w:rsidP="004A04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z w:val="24"/>
                <w:szCs w:val="24"/>
              </w:rPr>
              <w:t>Шамонова Эльвира Викторовна</w:t>
            </w:r>
            <w:r w:rsidRPr="006E02F7">
              <w:rPr>
                <w:color w:val="000000"/>
                <w:sz w:val="24"/>
                <w:szCs w:val="24"/>
              </w:rPr>
              <w:t xml:space="preserve">, заместитель Председателя </w:t>
            </w:r>
            <w:r>
              <w:rPr>
                <w:color w:val="000000"/>
                <w:sz w:val="24"/>
                <w:szCs w:val="24"/>
              </w:rPr>
              <w:t xml:space="preserve">Правительства Приморского края, </w:t>
            </w:r>
            <w:r w:rsidRPr="006E02F7">
              <w:rPr>
                <w:color w:val="000000"/>
                <w:sz w:val="24"/>
                <w:szCs w:val="24"/>
              </w:rPr>
              <w:t>минис</w:t>
            </w:r>
            <w:r>
              <w:rPr>
                <w:color w:val="000000"/>
                <w:sz w:val="24"/>
                <w:szCs w:val="24"/>
              </w:rPr>
              <w:t>тр образования Приморского края</w:t>
            </w:r>
          </w:p>
          <w:p w:rsidR="004A04B5" w:rsidRDefault="004A04B5" w:rsidP="004A04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z w:val="24"/>
                <w:szCs w:val="24"/>
              </w:rPr>
              <w:t>Котельникова Татьяна Петровна</w:t>
            </w:r>
            <w:r w:rsidRPr="006E02F7">
              <w:rPr>
                <w:color w:val="000000"/>
                <w:sz w:val="24"/>
                <w:szCs w:val="24"/>
              </w:rPr>
              <w:t>, врио начальника Управления образования и науки Тамбовской области</w:t>
            </w:r>
          </w:p>
          <w:p w:rsidR="004A04B5" w:rsidRPr="00F769FF" w:rsidRDefault="004A04B5" w:rsidP="004A04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z w:val="24"/>
                <w:szCs w:val="24"/>
              </w:rPr>
              <w:t>Федорчук Сергей Владимирович</w:t>
            </w:r>
            <w:r w:rsidRPr="006E02F7">
              <w:rPr>
                <w:color w:val="000000"/>
                <w:sz w:val="24"/>
                <w:szCs w:val="24"/>
              </w:rPr>
              <w:t>, министр образования Новосибирской области</w:t>
            </w:r>
          </w:p>
        </w:tc>
      </w:tr>
      <w:tr w:rsidR="004A04B5" w:rsidRPr="005655A3" w:rsidTr="00E22AC3">
        <w:trPr>
          <w:trHeight w:val="1004"/>
        </w:trPr>
        <w:tc>
          <w:tcPr>
            <w:tcW w:w="1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5655A3" w:rsidRDefault="00E22AC3" w:rsidP="004A04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12.00-12.50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Default="004A04B5" w:rsidP="004A04B5">
            <w:pPr>
              <w:shd w:val="clear" w:color="auto" w:fill="FFFFFF"/>
              <w:spacing w:line="317" w:lineRule="exact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z w:val="24"/>
                <w:szCs w:val="24"/>
              </w:rPr>
              <w:t xml:space="preserve">3. Дискуссия: </w:t>
            </w:r>
            <w:r>
              <w:rPr>
                <w:b/>
                <w:i/>
                <w:color w:val="000000"/>
                <w:sz w:val="24"/>
                <w:szCs w:val="24"/>
              </w:rPr>
              <w:t>риски реализации, позитивный опыт</w:t>
            </w:r>
            <w:r w:rsidRPr="00C62364">
              <w:rPr>
                <w:b/>
                <w:i/>
                <w:color w:val="000000"/>
                <w:sz w:val="24"/>
                <w:szCs w:val="24"/>
              </w:rPr>
              <w:t xml:space="preserve"> и предложений по выполнению мероприятий МКП </w:t>
            </w:r>
          </w:p>
          <w:p w:rsidR="004A04B5" w:rsidRPr="00372A4E" w:rsidRDefault="004A04B5" w:rsidP="004A04B5">
            <w:pPr>
              <w:shd w:val="clear" w:color="auto" w:fill="FFFFFF"/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372A4E">
              <w:rPr>
                <w:color w:val="000000"/>
                <w:sz w:val="24"/>
                <w:szCs w:val="24"/>
              </w:rPr>
              <w:t>Выступления (до 5 мин)</w:t>
            </w:r>
          </w:p>
          <w:p w:rsidR="004A04B5" w:rsidRDefault="004A04B5" w:rsidP="004A04B5">
            <w:pPr>
              <w:shd w:val="clear" w:color="auto" w:fill="FFFFFF"/>
              <w:spacing w:line="317" w:lineRule="exact"/>
              <w:jc w:val="both"/>
              <w:rPr>
                <w:rStyle w:val="text-cut2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z w:val="24"/>
                <w:szCs w:val="24"/>
              </w:rPr>
              <w:t>Гурцкая Диана Гудаевна</w:t>
            </w:r>
            <w:r w:rsidRPr="006E02F7">
              <w:rPr>
                <w:i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02F7">
              <w:rPr>
                <w:rStyle w:val="text-cut2"/>
                <w:sz w:val="24"/>
                <w:szCs w:val="24"/>
              </w:rPr>
              <w:t>член Общественной палаты Российской Федерации, председатель Комиссии по доступной среде и развитию инклюзивных практик</w:t>
            </w:r>
            <w:r>
              <w:rPr>
                <w:rStyle w:val="text-cut2"/>
                <w:sz w:val="24"/>
                <w:szCs w:val="24"/>
              </w:rPr>
              <w:t xml:space="preserve"> – «О вовлечении обучающихся с ОВЗ и инвалидностью в социально-культурную деятельность»</w:t>
            </w:r>
          </w:p>
          <w:p w:rsidR="004A04B5" w:rsidRPr="00C342F2" w:rsidRDefault="004A04B5" w:rsidP="004A04B5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pacing w:val="-1"/>
                <w:sz w:val="24"/>
                <w:szCs w:val="24"/>
              </w:rPr>
              <w:t>Мухомеджан Фатима Рафиковна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директор Благотворительного 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>фонда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«Искусство, наука и спорт» - </w:t>
            </w:r>
            <w:r w:rsidRPr="001E74AE">
              <w:rPr>
                <w:color w:val="222222"/>
                <w:sz w:val="24"/>
                <w:szCs w:val="24"/>
                <w:shd w:val="clear" w:color="auto" w:fill="FFFFFF"/>
              </w:rPr>
              <w:t>«О реализации комплекса мер поддержки повышения доступности образования для людей с нарушением зрения и включения, обучающихся с ограниченными возможностями здоровья в социокультурную деятельность: системный опыт Благотворительного фонда «Искусство, наука и спорт»</w:t>
            </w:r>
          </w:p>
          <w:p w:rsidR="004A04B5" w:rsidRPr="00D25B8C" w:rsidRDefault="004A04B5" w:rsidP="004A04B5">
            <w:pPr>
              <w:shd w:val="clear" w:color="auto" w:fill="FFFFFF"/>
              <w:spacing w:line="317" w:lineRule="exact"/>
              <w:jc w:val="both"/>
              <w:rPr>
                <w:color w:val="000000"/>
                <w:sz w:val="24"/>
                <w:szCs w:val="24"/>
              </w:rPr>
            </w:pPr>
            <w:r w:rsidRPr="008318B7">
              <w:rPr>
                <w:b/>
                <w:i/>
                <w:color w:val="000000"/>
                <w:sz w:val="24"/>
                <w:szCs w:val="24"/>
              </w:rPr>
              <w:t>Бикбулатова Альбина Ахатовна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B4089">
              <w:rPr>
                <w:sz w:val="24"/>
                <w:szCs w:val="24"/>
              </w:rPr>
              <w:t>проректор по учебно-воспитательной работе</w:t>
            </w:r>
            <w:r>
              <w:rPr>
                <w:sz w:val="24"/>
                <w:szCs w:val="24"/>
              </w:rPr>
              <w:t xml:space="preserve"> </w:t>
            </w:r>
            <w:r w:rsidRPr="00FB4089">
              <w:rPr>
                <w:sz w:val="24"/>
                <w:szCs w:val="24"/>
              </w:rPr>
              <w:t>МГУПП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руководитель Проектного офиса РУМЦ Минобрнауки России </w:t>
            </w:r>
            <w:r>
              <w:t xml:space="preserve">- </w:t>
            </w:r>
            <w:r w:rsidRPr="00D25B8C">
              <w:rPr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FB4089">
              <w:rPr>
                <w:color w:val="222222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реализации Федеральной сетью Ресурсных учебно-</w:t>
            </w:r>
            <w:r w:rsidRPr="00FB4089">
              <w:rPr>
                <w:color w:val="222222"/>
                <w:sz w:val="24"/>
                <w:szCs w:val="24"/>
                <w:shd w:val="clear" w:color="auto" w:fill="FFFFFF"/>
              </w:rPr>
              <w:t>методических центров по обучению инвалидов и лиц с ограниченными возможностями здоровья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мероприятий МКП</w:t>
            </w:r>
            <w:r w:rsidRPr="00D25B8C">
              <w:rPr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4A04B5" w:rsidRDefault="004A04B5" w:rsidP="004A04B5">
            <w:pPr>
              <w:shd w:val="clear" w:color="auto" w:fill="FFFFFF"/>
              <w:spacing w:line="317" w:lineRule="exact"/>
              <w:jc w:val="both"/>
              <w:rPr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z w:val="24"/>
                <w:szCs w:val="24"/>
              </w:rPr>
              <w:t>Савина Лариса Михайловна</w:t>
            </w:r>
            <w:r w:rsidRPr="006E02F7">
              <w:rPr>
                <w:color w:val="000000"/>
                <w:sz w:val="24"/>
                <w:szCs w:val="24"/>
              </w:rPr>
              <w:t>, председатель Комитета образования, науки и молодежной политики Волгоградской области</w:t>
            </w:r>
            <w:r>
              <w:rPr>
                <w:color w:val="000000"/>
                <w:sz w:val="24"/>
                <w:szCs w:val="24"/>
              </w:rPr>
              <w:t xml:space="preserve"> – «Об установлении</w:t>
            </w:r>
            <w:r w:rsidRPr="006E02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коэффициентов </w:t>
            </w:r>
            <w:r w:rsidRPr="006E02F7">
              <w:rPr>
                <w:color w:val="000000"/>
                <w:sz w:val="24"/>
                <w:szCs w:val="24"/>
              </w:rPr>
              <w:t>финансирования образования, обу</w:t>
            </w:r>
            <w:r>
              <w:rPr>
                <w:color w:val="000000"/>
                <w:sz w:val="24"/>
                <w:szCs w:val="24"/>
              </w:rPr>
              <w:t>чающихся с ОВЗ и инвалидностью: опыт Волгоградской области»</w:t>
            </w:r>
          </w:p>
          <w:p w:rsidR="004A04B5" w:rsidRPr="001E74AE" w:rsidRDefault="004A04B5" w:rsidP="004A04B5">
            <w:pPr>
              <w:shd w:val="clear" w:color="auto" w:fill="FFFFFF"/>
              <w:spacing w:line="317" w:lineRule="exact"/>
              <w:jc w:val="both"/>
              <w:rPr>
                <w:color w:val="000000"/>
                <w:sz w:val="24"/>
                <w:szCs w:val="24"/>
              </w:rPr>
            </w:pPr>
            <w:r w:rsidRPr="00C62364">
              <w:rPr>
                <w:b/>
                <w:i/>
                <w:color w:val="000000"/>
                <w:sz w:val="24"/>
                <w:szCs w:val="24"/>
              </w:rPr>
              <w:t>Битова Анна Львовна</w:t>
            </w:r>
            <w:r w:rsidRPr="006E02F7">
              <w:rPr>
                <w:color w:val="000000"/>
                <w:sz w:val="24"/>
                <w:szCs w:val="24"/>
              </w:rPr>
              <w:t>, председатель Правления РБОО «Центр лечебной педагогики»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74AE">
              <w:rPr>
                <w:color w:val="000000"/>
                <w:sz w:val="24"/>
                <w:szCs w:val="24"/>
              </w:rPr>
              <w:t>«</w:t>
            </w:r>
            <w:r w:rsidRPr="001E74AE">
              <w:rPr>
                <w:color w:val="222222"/>
                <w:sz w:val="24"/>
                <w:szCs w:val="24"/>
                <w:shd w:val="clear" w:color="auto" w:fill="FFFFFF"/>
              </w:rPr>
              <w:t>Мониторинг МКП в части образования и отдыха детей с тяжёлыми и множественн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ыми нарушениями развития (ТМНР)»</w:t>
            </w:r>
          </w:p>
          <w:p w:rsidR="004A04B5" w:rsidRDefault="004A04B5" w:rsidP="004A04B5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C62364">
              <w:rPr>
                <w:b/>
                <w:i/>
                <w:color w:val="222222"/>
                <w:sz w:val="24"/>
                <w:szCs w:val="24"/>
                <w:shd w:val="clear" w:color="auto" w:fill="FFFFFF"/>
              </w:rPr>
              <w:t>Алехина Светлана Владимировна</w:t>
            </w:r>
            <w:r w:rsidRPr="00704609">
              <w:rPr>
                <w:i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директор </w:t>
            </w:r>
            <w:r w:rsidRPr="00704609">
              <w:rPr>
                <w:sz w:val="24"/>
                <w:szCs w:val="24"/>
                <w:shd w:val="clear" w:color="auto" w:fill="FFFFFF"/>
              </w:rPr>
              <w:t>Института проблем инклюзивного образования ФГБОУ ВО МГППУ – «Модель инклюзивной образовательной организации в контексте выполнения мероприятий МКП»</w:t>
            </w:r>
          </w:p>
          <w:p w:rsidR="00E22AC3" w:rsidRPr="00704609" w:rsidRDefault="00E22AC3" w:rsidP="004A04B5">
            <w:pPr>
              <w:shd w:val="clear" w:color="auto" w:fill="FFFFFF"/>
              <w:spacing w:line="317" w:lineRule="exact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4A04B5" w:rsidRDefault="004A04B5" w:rsidP="004A04B5">
            <w:pPr>
              <w:shd w:val="clear" w:color="auto" w:fill="FFFFFF"/>
              <w:spacing w:line="317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C62364">
              <w:rPr>
                <w:b/>
                <w:color w:val="000000"/>
                <w:sz w:val="24"/>
                <w:szCs w:val="24"/>
              </w:rPr>
              <w:t>Обмен мнениями (желающие)</w:t>
            </w:r>
          </w:p>
          <w:p w:rsidR="00E22AC3" w:rsidRPr="00C62364" w:rsidRDefault="00E22AC3" w:rsidP="004A04B5">
            <w:pPr>
              <w:shd w:val="clear" w:color="auto" w:fill="FFFFFF"/>
              <w:spacing w:line="317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A04B5" w:rsidRPr="005655A3" w:rsidTr="00E22AC3">
        <w:trPr>
          <w:trHeight w:hRule="exact" w:val="440"/>
        </w:trPr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5655A3" w:rsidRDefault="00E22AC3" w:rsidP="004A0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15.50-13.00</w:t>
            </w:r>
          </w:p>
        </w:tc>
        <w:tc>
          <w:tcPr>
            <w:tcW w:w="8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4B5" w:rsidRPr="00C62364" w:rsidRDefault="004A04B5" w:rsidP="004A04B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2364">
              <w:rPr>
                <w:b/>
                <w:iCs/>
                <w:color w:val="000000"/>
                <w:sz w:val="24"/>
                <w:szCs w:val="24"/>
              </w:rPr>
              <w:t>Подведение итогов конференции – В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  <w:r w:rsidRPr="00C62364">
              <w:rPr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  <w:r w:rsidRPr="00C62364">
              <w:rPr>
                <w:b/>
                <w:iCs/>
                <w:color w:val="000000"/>
                <w:sz w:val="24"/>
                <w:szCs w:val="24"/>
              </w:rPr>
              <w:t xml:space="preserve"> Рубцов</w:t>
            </w:r>
          </w:p>
        </w:tc>
      </w:tr>
    </w:tbl>
    <w:p w:rsidR="00F133B3" w:rsidRDefault="00F133B3">
      <w:pPr>
        <w:spacing w:after="648" w:line="1" w:lineRule="exact"/>
        <w:rPr>
          <w:sz w:val="2"/>
          <w:szCs w:val="2"/>
        </w:rPr>
      </w:pPr>
    </w:p>
    <w:p w:rsidR="00F133B3" w:rsidRPr="0005302C" w:rsidRDefault="00F133B3" w:rsidP="0005302C">
      <w:pPr>
        <w:shd w:val="clear" w:color="auto" w:fill="FFFFFF"/>
        <w:ind w:left="5107"/>
      </w:pPr>
    </w:p>
    <w:sectPr w:rsidR="00F133B3" w:rsidRPr="0005302C" w:rsidSect="00C32F59">
      <w:pgSz w:w="11909" w:h="16834"/>
      <w:pgMar w:top="1440" w:right="590" w:bottom="720" w:left="11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A2" w:rsidRDefault="00C034A2" w:rsidP="006F4EAE">
      <w:r>
        <w:separator/>
      </w:r>
    </w:p>
  </w:endnote>
  <w:endnote w:type="continuationSeparator" w:id="0">
    <w:p w:rsidR="00C034A2" w:rsidRDefault="00C034A2" w:rsidP="006F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A2" w:rsidRDefault="00C034A2" w:rsidP="006F4EAE">
      <w:r>
        <w:separator/>
      </w:r>
    </w:p>
  </w:footnote>
  <w:footnote w:type="continuationSeparator" w:id="0">
    <w:p w:rsidR="00C034A2" w:rsidRDefault="00C034A2" w:rsidP="006F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AE" w:rsidRPr="006F4EAE" w:rsidRDefault="0059166D" w:rsidP="006F4EAE">
    <w:pPr>
      <w:pStyle w:val="a3"/>
      <w:jc w:val="center"/>
      <w:rPr>
        <w:sz w:val="24"/>
      </w:rPr>
    </w:pPr>
    <w:r w:rsidRPr="006F4EAE">
      <w:rPr>
        <w:sz w:val="24"/>
      </w:rPr>
      <w:fldChar w:fldCharType="begin"/>
    </w:r>
    <w:r w:rsidR="006F4EAE" w:rsidRPr="006F4EAE">
      <w:rPr>
        <w:sz w:val="24"/>
      </w:rPr>
      <w:instrText>PAGE   \* MERGEFORMAT</w:instrText>
    </w:r>
    <w:r w:rsidRPr="006F4EAE">
      <w:rPr>
        <w:sz w:val="24"/>
      </w:rPr>
      <w:fldChar w:fldCharType="separate"/>
    </w:r>
    <w:r w:rsidR="006F5BD5">
      <w:rPr>
        <w:noProof/>
        <w:sz w:val="24"/>
      </w:rPr>
      <w:t>3</w:t>
    </w:r>
    <w:r w:rsidRPr="006F4EAE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E"/>
    <w:rsid w:val="0000299C"/>
    <w:rsid w:val="00032505"/>
    <w:rsid w:val="0005302C"/>
    <w:rsid w:val="000534BA"/>
    <w:rsid w:val="000A16A4"/>
    <w:rsid w:val="000A4F6D"/>
    <w:rsid w:val="000B08B9"/>
    <w:rsid w:val="000D119C"/>
    <w:rsid w:val="00102A97"/>
    <w:rsid w:val="00115EFA"/>
    <w:rsid w:val="0013442D"/>
    <w:rsid w:val="00170E46"/>
    <w:rsid w:val="00176670"/>
    <w:rsid w:val="001A5967"/>
    <w:rsid w:val="001B0532"/>
    <w:rsid w:val="001B483D"/>
    <w:rsid w:val="001E11F1"/>
    <w:rsid w:val="001E575A"/>
    <w:rsid w:val="001E74AE"/>
    <w:rsid w:val="00217CAA"/>
    <w:rsid w:val="00251D60"/>
    <w:rsid w:val="00254519"/>
    <w:rsid w:val="0025788A"/>
    <w:rsid w:val="00272A09"/>
    <w:rsid w:val="00282911"/>
    <w:rsid w:val="002A1A16"/>
    <w:rsid w:val="002B743C"/>
    <w:rsid w:val="002E5C2C"/>
    <w:rsid w:val="00305190"/>
    <w:rsid w:val="00307217"/>
    <w:rsid w:val="00326758"/>
    <w:rsid w:val="00327B39"/>
    <w:rsid w:val="00344757"/>
    <w:rsid w:val="00372A4E"/>
    <w:rsid w:val="003757D7"/>
    <w:rsid w:val="003A24CC"/>
    <w:rsid w:val="003B7213"/>
    <w:rsid w:val="00414283"/>
    <w:rsid w:val="004166F8"/>
    <w:rsid w:val="00431FD6"/>
    <w:rsid w:val="00456C8B"/>
    <w:rsid w:val="00471A9B"/>
    <w:rsid w:val="0049250A"/>
    <w:rsid w:val="004A04B5"/>
    <w:rsid w:val="004A061B"/>
    <w:rsid w:val="004E32A5"/>
    <w:rsid w:val="004F0F31"/>
    <w:rsid w:val="004F4394"/>
    <w:rsid w:val="00520C89"/>
    <w:rsid w:val="005655A3"/>
    <w:rsid w:val="005771C3"/>
    <w:rsid w:val="0059166D"/>
    <w:rsid w:val="005A1DBC"/>
    <w:rsid w:val="005C1536"/>
    <w:rsid w:val="005D19BC"/>
    <w:rsid w:val="005E4C7D"/>
    <w:rsid w:val="00601B0D"/>
    <w:rsid w:val="00606960"/>
    <w:rsid w:val="006215AE"/>
    <w:rsid w:val="0062765E"/>
    <w:rsid w:val="00627CF0"/>
    <w:rsid w:val="00644BA1"/>
    <w:rsid w:val="00657269"/>
    <w:rsid w:val="00690929"/>
    <w:rsid w:val="006E02F7"/>
    <w:rsid w:val="006E061C"/>
    <w:rsid w:val="006F4EAE"/>
    <w:rsid w:val="006F5BD5"/>
    <w:rsid w:val="00704609"/>
    <w:rsid w:val="00723EFE"/>
    <w:rsid w:val="00733BBE"/>
    <w:rsid w:val="0076357D"/>
    <w:rsid w:val="0077226A"/>
    <w:rsid w:val="00787572"/>
    <w:rsid w:val="007C564D"/>
    <w:rsid w:val="007C6713"/>
    <w:rsid w:val="007D0AF2"/>
    <w:rsid w:val="00813540"/>
    <w:rsid w:val="008318B7"/>
    <w:rsid w:val="00855858"/>
    <w:rsid w:val="00857404"/>
    <w:rsid w:val="008833B4"/>
    <w:rsid w:val="008A3B83"/>
    <w:rsid w:val="008B39A7"/>
    <w:rsid w:val="00904704"/>
    <w:rsid w:val="009174A7"/>
    <w:rsid w:val="009213A0"/>
    <w:rsid w:val="00927A50"/>
    <w:rsid w:val="00941049"/>
    <w:rsid w:val="00967410"/>
    <w:rsid w:val="009764E1"/>
    <w:rsid w:val="009A1CC2"/>
    <w:rsid w:val="009E19E9"/>
    <w:rsid w:val="00A43B70"/>
    <w:rsid w:val="00A6645B"/>
    <w:rsid w:val="00AC1C9C"/>
    <w:rsid w:val="00AD00A9"/>
    <w:rsid w:val="00B0708C"/>
    <w:rsid w:val="00B129B8"/>
    <w:rsid w:val="00B226DE"/>
    <w:rsid w:val="00B86E69"/>
    <w:rsid w:val="00B879BE"/>
    <w:rsid w:val="00BA0BDB"/>
    <w:rsid w:val="00BA5718"/>
    <w:rsid w:val="00BD4852"/>
    <w:rsid w:val="00C00156"/>
    <w:rsid w:val="00C034A2"/>
    <w:rsid w:val="00C32F59"/>
    <w:rsid w:val="00C342F2"/>
    <w:rsid w:val="00C62364"/>
    <w:rsid w:val="00CC4E35"/>
    <w:rsid w:val="00CC6856"/>
    <w:rsid w:val="00CD1602"/>
    <w:rsid w:val="00D104F2"/>
    <w:rsid w:val="00D25B8C"/>
    <w:rsid w:val="00D754D2"/>
    <w:rsid w:val="00D8060F"/>
    <w:rsid w:val="00DE4550"/>
    <w:rsid w:val="00DF26F1"/>
    <w:rsid w:val="00E17B1D"/>
    <w:rsid w:val="00E21963"/>
    <w:rsid w:val="00E22AC3"/>
    <w:rsid w:val="00E71F00"/>
    <w:rsid w:val="00E76528"/>
    <w:rsid w:val="00EA4CB4"/>
    <w:rsid w:val="00EA7B5D"/>
    <w:rsid w:val="00F133B3"/>
    <w:rsid w:val="00F253FE"/>
    <w:rsid w:val="00F30EA3"/>
    <w:rsid w:val="00F769FF"/>
    <w:rsid w:val="00FB4089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6C283"/>
  <w15:docId w15:val="{4AD74466-2333-EB49-8DC1-8AF506A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B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70460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4EAE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6F4E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4EAE"/>
    <w:rPr>
      <w:rFonts w:ascii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E57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575A"/>
    <w:rPr>
      <w:rFonts w:ascii="Segoe UI" w:hAnsi="Segoe UI" w:cs="Segoe UI"/>
      <w:sz w:val="18"/>
      <w:szCs w:val="18"/>
    </w:rPr>
  </w:style>
  <w:style w:type="character" w:customStyle="1" w:styleId="text-cut2">
    <w:name w:val="text-cut2"/>
    <w:basedOn w:val="a0"/>
    <w:rsid w:val="006E02F7"/>
  </w:style>
  <w:style w:type="character" w:customStyle="1" w:styleId="40">
    <w:name w:val="Заголовок 4 Знак"/>
    <w:basedOn w:val="a0"/>
    <w:link w:val="4"/>
    <w:uiPriority w:val="9"/>
    <w:rsid w:val="00704609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623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2364"/>
  </w:style>
  <w:style w:type="character" w:customStyle="1" w:styleId="ab">
    <w:name w:val="Текст примечания Знак"/>
    <w:basedOn w:val="a0"/>
    <w:link w:val="aa"/>
    <w:uiPriority w:val="99"/>
    <w:semiHidden/>
    <w:rsid w:val="00C62364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23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236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Рубцов Виталий Владимирович</cp:lastModifiedBy>
  <cp:revision>3</cp:revision>
  <cp:lastPrinted>2022-07-03T08:57:00Z</cp:lastPrinted>
  <dcterms:created xsi:type="dcterms:W3CDTF">2022-07-21T12:06:00Z</dcterms:created>
  <dcterms:modified xsi:type="dcterms:W3CDTF">2022-07-22T11:23:00Z</dcterms:modified>
</cp:coreProperties>
</file>